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74F0" w14:textId="77777777" w:rsidR="008C636E" w:rsidRPr="00E40B9C" w:rsidRDefault="008C636E" w:rsidP="008C636E">
      <w:pPr>
        <w:pStyle w:val="BijlageGenummerdKop"/>
      </w:pPr>
      <w:bookmarkStart w:id="0" w:name="_Toc496111710"/>
      <w:bookmarkStart w:id="1" w:name="_Toc208572287"/>
      <w:bookmarkStart w:id="2" w:name="bwKopBijlage_M"/>
      <w:r>
        <w:t>S</w:t>
      </w:r>
      <w:r w:rsidRPr="00E40B9C">
        <w:t>taat van ontleding van de inschrijvingssom</w:t>
      </w:r>
      <w:bookmarkEnd w:id="0"/>
      <w:bookmarkEnd w:id="1"/>
    </w:p>
    <w:bookmarkEnd w:id="2"/>
    <w:p w14:paraId="5E435239" w14:textId="77777777" w:rsidR="008C636E" w:rsidRPr="00881375" w:rsidRDefault="008C636E" w:rsidP="008C636E">
      <w:pPr>
        <w:tabs>
          <w:tab w:val="left" w:pos="1440"/>
        </w:tabs>
        <w:ind w:left="1247"/>
        <w:rPr>
          <w:rFonts w:cs="Arial"/>
          <w:b/>
          <w:bCs/>
          <w:color w:val="000000"/>
          <w:lang w:val="nl-NL"/>
        </w:rPr>
      </w:pPr>
      <w:r w:rsidRPr="00881375">
        <w:rPr>
          <w:rFonts w:cs="Arial"/>
          <w:b/>
          <w:bCs/>
          <w:color w:val="000000"/>
          <w:lang w:val="nl-NL"/>
        </w:rPr>
        <w:t>Bijlage K.</w:t>
      </w:r>
      <w:r>
        <w:rPr>
          <w:rFonts w:cs="Arial"/>
          <w:b/>
          <w:bCs/>
          <w:color w:val="000000"/>
          <w:lang w:val="nl-NL"/>
        </w:rPr>
        <w:t>1:</w:t>
      </w:r>
      <w:r w:rsidRPr="00881375">
        <w:rPr>
          <w:rFonts w:cs="Arial"/>
          <w:b/>
          <w:bCs/>
          <w:color w:val="000000"/>
          <w:lang w:val="nl-NL"/>
        </w:rPr>
        <w:t xml:space="preserve"> </w:t>
      </w:r>
      <w:r w:rsidRPr="00A87BF2">
        <w:rPr>
          <w:rFonts w:cs="Arial"/>
          <w:b/>
          <w:bCs/>
          <w:color w:val="000000"/>
          <w:lang w:val="nl-NL"/>
        </w:rPr>
        <w:t>Format Concept staat van ontleding van de inschrijvingssom</w:t>
      </w:r>
    </w:p>
    <w:p w14:paraId="57B64C71" w14:textId="77777777" w:rsidR="008C636E" w:rsidRDefault="008C636E" w:rsidP="008C636E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</w:p>
    <w:p w14:paraId="079F6EEF" w14:textId="77777777" w:rsidR="008C636E" w:rsidRPr="00E40B9C" w:rsidRDefault="008C636E" w:rsidP="008C636E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5245"/>
        <w:gridCol w:w="2268"/>
      </w:tblGrid>
      <w:tr w:rsidR="008C636E" w:rsidRPr="008C636E" w14:paraId="14FA4F3A" w14:textId="77777777" w:rsidTr="005C28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245" w:type="dxa"/>
          </w:tcPr>
          <w:p w14:paraId="0A6F7F2D" w14:textId="7E3D49DF" w:rsidR="008C636E" w:rsidRPr="008C636E" w:rsidRDefault="008C636E" w:rsidP="005C2816">
            <w:pPr>
              <w:rPr>
                <w:color w:val="000000"/>
                <w:sz w:val="18"/>
                <w:lang w:val="nl-NL"/>
              </w:rPr>
            </w:pPr>
            <w:r w:rsidRPr="008C636E">
              <w:rPr>
                <w:bCs/>
                <w:color w:val="000000"/>
                <w:sz w:val="18"/>
                <w:lang w:val="nl-NL"/>
              </w:rPr>
              <w:t xml:space="preserve">Directe kosten* </w:t>
            </w:r>
          </w:p>
        </w:tc>
        <w:tc>
          <w:tcPr>
            <w:tcW w:w="2268" w:type="dxa"/>
          </w:tcPr>
          <w:p w14:paraId="726E853C" w14:textId="77777777" w:rsidR="008C636E" w:rsidRPr="008C636E" w:rsidRDefault="008C636E" w:rsidP="005C2816">
            <w:pPr>
              <w:rPr>
                <w:color w:val="000000"/>
                <w:sz w:val="18"/>
                <w:lang w:val="nl-NL"/>
              </w:rPr>
            </w:pPr>
          </w:p>
        </w:tc>
      </w:tr>
      <w:tr w:rsidR="008C636E" w:rsidRPr="00813EF9" w14:paraId="503A8AFD" w14:textId="77777777" w:rsidTr="005C2816">
        <w:tc>
          <w:tcPr>
            <w:tcW w:w="5245" w:type="dxa"/>
          </w:tcPr>
          <w:p w14:paraId="61BE246F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DA6DC8">
              <w:rPr>
                <w:color w:val="000000"/>
                <w:sz w:val="18"/>
              </w:rPr>
              <w:t>Bouwkosten</w:t>
            </w:r>
            <w:proofErr w:type="spellEnd"/>
            <w:r w:rsidRPr="00DA6DC8">
              <w:rPr>
                <w:color w:val="000000"/>
                <w:sz w:val="18"/>
              </w:rPr>
              <w:t>* (</w:t>
            </w:r>
            <w:proofErr w:type="spellStart"/>
            <w:r w:rsidRPr="00DA6DC8">
              <w:rPr>
                <w:color w:val="000000"/>
                <w:sz w:val="18"/>
              </w:rPr>
              <w:t>Uitvoeringswerkzaamheden</w:t>
            </w:r>
            <w:proofErr w:type="spellEnd"/>
            <w:r w:rsidRPr="00DA6DC8">
              <w:rPr>
                <w:color w:val="000000"/>
                <w:sz w:val="18"/>
              </w:rPr>
              <w:t>)</w:t>
            </w:r>
          </w:p>
        </w:tc>
        <w:tc>
          <w:tcPr>
            <w:tcW w:w="2268" w:type="dxa"/>
          </w:tcPr>
          <w:p w14:paraId="56889149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257F8599" w14:textId="77777777" w:rsidTr="005C2816">
        <w:tc>
          <w:tcPr>
            <w:tcW w:w="5245" w:type="dxa"/>
          </w:tcPr>
          <w:p w14:paraId="70F2F435" w14:textId="77777777" w:rsidR="008C636E" w:rsidRPr="008C636E" w:rsidRDefault="008C636E" w:rsidP="005C2816">
            <w:pPr>
              <w:rPr>
                <w:color w:val="000000"/>
                <w:sz w:val="18"/>
                <w:lang w:val="nl-NL"/>
              </w:rPr>
            </w:pPr>
            <w:r w:rsidRPr="008C636E">
              <w:rPr>
                <w:color w:val="000000"/>
                <w:sz w:val="18"/>
                <w:lang w:val="nl-NL"/>
              </w:rPr>
              <w:t xml:space="preserve">Archeologische Werkzaamheden, </w:t>
            </w:r>
            <w:r w:rsidRPr="008C636E">
              <w:rPr>
                <w:color w:val="000000"/>
                <w:sz w:val="18"/>
                <w:lang w:val="nl-NL"/>
              </w:rPr>
              <w:br/>
            </w:r>
            <w:r w:rsidRPr="008C636E">
              <w:rPr>
                <w:i/>
                <w:iCs/>
                <w:color w:val="000000"/>
                <w:sz w:val="18"/>
                <w:lang w:val="nl-NL"/>
              </w:rPr>
              <w:t>zie separate onderbouwing</w:t>
            </w:r>
          </w:p>
        </w:tc>
        <w:tc>
          <w:tcPr>
            <w:tcW w:w="2268" w:type="dxa"/>
          </w:tcPr>
          <w:p w14:paraId="338F8F77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4FD868E6" w14:textId="77777777" w:rsidTr="005C2816">
        <w:tc>
          <w:tcPr>
            <w:tcW w:w="5245" w:type="dxa"/>
          </w:tcPr>
          <w:p w14:paraId="28350F5B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r w:rsidRPr="00DA6DC8">
              <w:rPr>
                <w:color w:val="000000"/>
                <w:sz w:val="18"/>
              </w:rPr>
              <w:t>Brug</w:t>
            </w:r>
          </w:p>
        </w:tc>
        <w:tc>
          <w:tcPr>
            <w:tcW w:w="2268" w:type="dxa"/>
          </w:tcPr>
          <w:p w14:paraId="169AE88F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6185414F" w14:textId="77777777" w:rsidTr="005C2816">
        <w:tc>
          <w:tcPr>
            <w:tcW w:w="5245" w:type="dxa"/>
          </w:tcPr>
          <w:p w14:paraId="3C3D2D2D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DA6DC8">
              <w:rPr>
                <w:color w:val="000000"/>
                <w:sz w:val="18"/>
              </w:rPr>
              <w:t>Openbare</w:t>
            </w:r>
            <w:proofErr w:type="spellEnd"/>
            <w:r w:rsidRPr="00DA6DC8">
              <w:rPr>
                <w:color w:val="000000"/>
                <w:sz w:val="18"/>
              </w:rPr>
              <w:t xml:space="preserve"> </w:t>
            </w:r>
            <w:proofErr w:type="spellStart"/>
            <w:r w:rsidRPr="00DA6DC8">
              <w:rPr>
                <w:color w:val="000000"/>
                <w:sz w:val="18"/>
              </w:rPr>
              <w:t>ruimte</w:t>
            </w:r>
            <w:proofErr w:type="spellEnd"/>
          </w:p>
        </w:tc>
        <w:tc>
          <w:tcPr>
            <w:tcW w:w="2268" w:type="dxa"/>
          </w:tcPr>
          <w:p w14:paraId="11FAE739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11ADA2D0" w14:textId="77777777" w:rsidTr="005C2816">
        <w:tc>
          <w:tcPr>
            <w:tcW w:w="5245" w:type="dxa"/>
          </w:tcPr>
          <w:p w14:paraId="5027581A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DA6DC8">
              <w:rPr>
                <w:color w:val="000000"/>
                <w:sz w:val="18"/>
              </w:rPr>
              <w:t>Vaarweg</w:t>
            </w:r>
            <w:proofErr w:type="spellEnd"/>
          </w:p>
        </w:tc>
        <w:tc>
          <w:tcPr>
            <w:tcW w:w="2268" w:type="dxa"/>
          </w:tcPr>
          <w:p w14:paraId="106BC693" w14:textId="77777777" w:rsidR="008C636E" w:rsidRPr="00813EF9" w:rsidRDefault="008C636E" w:rsidP="005C2816">
            <w:pPr>
              <w:rPr>
                <w:rFonts w:cs="Verdana"/>
                <w:color w:val="000000"/>
              </w:rPr>
            </w:pPr>
          </w:p>
        </w:tc>
      </w:tr>
      <w:tr w:rsidR="008C636E" w:rsidRPr="00813EF9" w14:paraId="0CCEEF93" w14:textId="77777777" w:rsidTr="005C2816">
        <w:tc>
          <w:tcPr>
            <w:tcW w:w="5245" w:type="dxa"/>
          </w:tcPr>
          <w:p w14:paraId="4D4BBBE3" w14:textId="77777777" w:rsidR="008C636E" w:rsidRPr="00DA6DC8" w:rsidRDefault="008C636E" w:rsidP="005C2816">
            <w:pPr>
              <w:jc w:val="right"/>
              <w:rPr>
                <w:color w:val="000000"/>
                <w:sz w:val="18"/>
              </w:rPr>
            </w:pPr>
            <w:proofErr w:type="spellStart"/>
            <w:r w:rsidRPr="00DA6DC8">
              <w:rPr>
                <w:color w:val="000000"/>
                <w:sz w:val="18"/>
              </w:rPr>
              <w:t>Subtotaal</w:t>
            </w:r>
            <w:proofErr w:type="spellEnd"/>
            <w:r w:rsidRPr="00DA6DC8">
              <w:rPr>
                <w:color w:val="000000"/>
                <w:sz w:val="18"/>
              </w:rPr>
              <w:t xml:space="preserve"> A (</w:t>
            </w:r>
            <w:proofErr w:type="spellStart"/>
            <w:r w:rsidRPr="00DA6DC8">
              <w:rPr>
                <w:color w:val="000000"/>
                <w:sz w:val="18"/>
              </w:rPr>
              <w:t>directe</w:t>
            </w:r>
            <w:proofErr w:type="spellEnd"/>
            <w:r w:rsidRPr="00DA6DC8">
              <w:rPr>
                <w:color w:val="000000"/>
                <w:sz w:val="18"/>
              </w:rPr>
              <w:t xml:space="preserve"> </w:t>
            </w:r>
            <w:proofErr w:type="spellStart"/>
            <w:r w:rsidRPr="00DA6DC8">
              <w:rPr>
                <w:color w:val="000000"/>
                <w:sz w:val="18"/>
              </w:rPr>
              <w:t>bouwkosten</w:t>
            </w:r>
            <w:proofErr w:type="spellEnd"/>
            <w:r w:rsidRPr="00DA6DC8">
              <w:rPr>
                <w:color w:val="000000"/>
                <w:sz w:val="18"/>
              </w:rPr>
              <w:t>):</w:t>
            </w:r>
          </w:p>
        </w:tc>
        <w:tc>
          <w:tcPr>
            <w:tcW w:w="2268" w:type="dxa"/>
          </w:tcPr>
          <w:p w14:paraId="6D73C163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0499F3C0" w14:textId="77777777" w:rsidTr="005C2816">
        <w:tc>
          <w:tcPr>
            <w:tcW w:w="5245" w:type="dxa"/>
          </w:tcPr>
          <w:p w14:paraId="79C99093" w14:textId="77777777" w:rsidR="008C636E" w:rsidRPr="00DA6DC8" w:rsidRDefault="008C636E" w:rsidP="005C2816">
            <w:pPr>
              <w:jc w:val="both"/>
              <w:rPr>
                <w:color w:val="000000"/>
                <w:sz w:val="18"/>
              </w:rPr>
            </w:pPr>
            <w:proofErr w:type="spellStart"/>
            <w:r w:rsidRPr="00DA6DC8">
              <w:rPr>
                <w:rFonts w:cs="Verdana"/>
                <w:color w:val="000000"/>
                <w:sz w:val="18"/>
              </w:rPr>
              <w:t>Engineeringskosten</w:t>
            </w:r>
            <w:proofErr w:type="spellEnd"/>
            <w:r w:rsidRPr="00DA6DC8">
              <w:rPr>
                <w:rFonts w:cs="Verdana"/>
                <w:color w:val="000000"/>
                <w:sz w:val="18"/>
              </w:rPr>
              <w:t>* (</w:t>
            </w:r>
            <w:proofErr w:type="spellStart"/>
            <w:r w:rsidRPr="00DA6DC8">
              <w:rPr>
                <w:rFonts w:cs="Verdana"/>
                <w:color w:val="000000"/>
                <w:sz w:val="18"/>
              </w:rPr>
              <w:t>Ontwerpwerkzaamheden</w:t>
            </w:r>
            <w:proofErr w:type="spellEnd"/>
            <w:r w:rsidRPr="00DA6DC8">
              <w:rPr>
                <w:rFonts w:cs="Verdana"/>
                <w:color w:val="000000"/>
                <w:sz w:val="18"/>
              </w:rPr>
              <w:t>)</w:t>
            </w:r>
          </w:p>
        </w:tc>
        <w:tc>
          <w:tcPr>
            <w:tcW w:w="2268" w:type="dxa"/>
          </w:tcPr>
          <w:p w14:paraId="44BC3DC1" w14:textId="77777777" w:rsidR="008C636E" w:rsidRPr="00813EF9" w:rsidRDefault="008C636E" w:rsidP="005C2816">
            <w:pPr>
              <w:rPr>
                <w:rFonts w:cs="Verdana"/>
                <w:color w:val="000000"/>
              </w:rPr>
            </w:pPr>
          </w:p>
        </w:tc>
      </w:tr>
      <w:tr w:rsidR="008C636E" w:rsidRPr="00813EF9" w14:paraId="660D9357" w14:textId="77777777" w:rsidTr="005C2816">
        <w:tc>
          <w:tcPr>
            <w:tcW w:w="5245" w:type="dxa"/>
          </w:tcPr>
          <w:p w14:paraId="2128D00A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r w:rsidRPr="00DA6DC8">
              <w:rPr>
                <w:color w:val="000000"/>
                <w:sz w:val="18"/>
              </w:rPr>
              <w:t>Brug</w:t>
            </w:r>
          </w:p>
        </w:tc>
        <w:tc>
          <w:tcPr>
            <w:tcW w:w="2268" w:type="dxa"/>
          </w:tcPr>
          <w:p w14:paraId="35C1C775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0AF5A7F6" w14:textId="77777777" w:rsidTr="005C2816">
        <w:tc>
          <w:tcPr>
            <w:tcW w:w="5245" w:type="dxa"/>
          </w:tcPr>
          <w:p w14:paraId="31DA6785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DA6DC8">
              <w:rPr>
                <w:color w:val="000000"/>
                <w:sz w:val="18"/>
              </w:rPr>
              <w:t>Openbare</w:t>
            </w:r>
            <w:proofErr w:type="spellEnd"/>
            <w:r w:rsidRPr="00DA6DC8">
              <w:rPr>
                <w:color w:val="000000"/>
                <w:sz w:val="18"/>
              </w:rPr>
              <w:t xml:space="preserve"> </w:t>
            </w:r>
            <w:proofErr w:type="spellStart"/>
            <w:r w:rsidRPr="00DA6DC8">
              <w:rPr>
                <w:color w:val="000000"/>
                <w:sz w:val="18"/>
              </w:rPr>
              <w:t>ruimte</w:t>
            </w:r>
            <w:proofErr w:type="spellEnd"/>
          </w:p>
        </w:tc>
        <w:tc>
          <w:tcPr>
            <w:tcW w:w="2268" w:type="dxa"/>
          </w:tcPr>
          <w:p w14:paraId="22C216E9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1998003F" w14:textId="77777777" w:rsidTr="005C2816">
        <w:tc>
          <w:tcPr>
            <w:tcW w:w="5245" w:type="dxa"/>
          </w:tcPr>
          <w:p w14:paraId="0D394E81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DA6DC8">
              <w:rPr>
                <w:color w:val="000000"/>
                <w:sz w:val="18"/>
              </w:rPr>
              <w:t>Vaarweg</w:t>
            </w:r>
            <w:proofErr w:type="spellEnd"/>
          </w:p>
        </w:tc>
        <w:tc>
          <w:tcPr>
            <w:tcW w:w="2268" w:type="dxa"/>
          </w:tcPr>
          <w:p w14:paraId="6A855EF0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13920FAE" w14:textId="77777777" w:rsidTr="005C2816">
        <w:tc>
          <w:tcPr>
            <w:tcW w:w="5245" w:type="dxa"/>
          </w:tcPr>
          <w:p w14:paraId="774E294E" w14:textId="77777777" w:rsidR="008C636E" w:rsidRPr="00DA6DC8" w:rsidRDefault="008C636E" w:rsidP="005C2816">
            <w:pPr>
              <w:jc w:val="right"/>
              <w:rPr>
                <w:rFonts w:cs="Verdana"/>
                <w:i/>
                <w:iCs/>
                <w:color w:val="000000"/>
                <w:sz w:val="18"/>
              </w:rPr>
            </w:pPr>
            <w:proofErr w:type="spellStart"/>
            <w:r w:rsidRPr="00DA6DC8">
              <w:rPr>
                <w:color w:val="000000"/>
                <w:sz w:val="18"/>
              </w:rPr>
              <w:t>Subtotaal</w:t>
            </w:r>
            <w:proofErr w:type="spellEnd"/>
            <w:r w:rsidRPr="00DA6DC8">
              <w:rPr>
                <w:color w:val="000000"/>
                <w:sz w:val="18"/>
              </w:rPr>
              <w:t xml:space="preserve"> B (</w:t>
            </w:r>
            <w:proofErr w:type="spellStart"/>
            <w:r w:rsidRPr="00DA6DC8">
              <w:rPr>
                <w:color w:val="000000"/>
                <w:sz w:val="18"/>
              </w:rPr>
              <w:t>directe</w:t>
            </w:r>
            <w:proofErr w:type="spellEnd"/>
            <w:r w:rsidRPr="00DA6DC8">
              <w:rPr>
                <w:color w:val="000000"/>
                <w:sz w:val="18"/>
              </w:rPr>
              <w:t xml:space="preserve"> </w:t>
            </w:r>
            <w:proofErr w:type="spellStart"/>
            <w:r w:rsidRPr="00DA6DC8">
              <w:rPr>
                <w:color w:val="000000"/>
                <w:sz w:val="18"/>
              </w:rPr>
              <w:t>bouwkosten</w:t>
            </w:r>
            <w:proofErr w:type="spellEnd"/>
            <w:r w:rsidRPr="00DA6DC8">
              <w:rPr>
                <w:color w:val="000000"/>
                <w:sz w:val="18"/>
              </w:rPr>
              <w:t>):</w:t>
            </w:r>
          </w:p>
        </w:tc>
        <w:tc>
          <w:tcPr>
            <w:tcW w:w="2268" w:type="dxa"/>
          </w:tcPr>
          <w:p w14:paraId="0C938CED" w14:textId="77777777" w:rsidR="008C636E" w:rsidRPr="00813EF9" w:rsidRDefault="008C636E" w:rsidP="005C2816">
            <w:pPr>
              <w:rPr>
                <w:rFonts w:cs="Verdana"/>
                <w:color w:val="000000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C636E" w14:paraId="31FB2AEE" w14:textId="77777777" w:rsidTr="005C2816">
        <w:tc>
          <w:tcPr>
            <w:tcW w:w="5245" w:type="dxa"/>
          </w:tcPr>
          <w:p w14:paraId="657046CC" w14:textId="0326B012" w:rsidR="008C636E" w:rsidRPr="008C636E" w:rsidRDefault="008C636E" w:rsidP="005C2816">
            <w:pPr>
              <w:rPr>
                <w:color w:val="000000"/>
                <w:sz w:val="18"/>
                <w:lang w:val="nl-NL"/>
              </w:rPr>
            </w:pPr>
            <w:r w:rsidRPr="008C636E">
              <w:rPr>
                <w:b/>
                <w:bCs/>
                <w:color w:val="000000"/>
                <w:sz w:val="18"/>
                <w:lang w:val="nl-NL"/>
              </w:rPr>
              <w:t>Indirecte kosten*</w:t>
            </w:r>
            <w:r w:rsidRPr="008C636E">
              <w:rPr>
                <w:color w:val="000000"/>
                <w:sz w:val="18"/>
                <w:lang w:val="nl-NL"/>
              </w:rPr>
              <w:t xml:space="preserve"> </w:t>
            </w:r>
          </w:p>
        </w:tc>
        <w:tc>
          <w:tcPr>
            <w:tcW w:w="2268" w:type="dxa"/>
          </w:tcPr>
          <w:p w14:paraId="1F58EFFB" w14:textId="77777777" w:rsidR="008C636E" w:rsidRPr="008C636E" w:rsidRDefault="008C636E" w:rsidP="005C2816">
            <w:pPr>
              <w:rPr>
                <w:color w:val="000000"/>
                <w:sz w:val="18"/>
                <w:lang w:val="nl-NL"/>
              </w:rPr>
            </w:pPr>
          </w:p>
        </w:tc>
      </w:tr>
      <w:tr w:rsidR="008C636E" w:rsidRPr="00813EF9" w14:paraId="14265992" w14:textId="77777777" w:rsidTr="005C2816">
        <w:tc>
          <w:tcPr>
            <w:tcW w:w="5245" w:type="dxa"/>
          </w:tcPr>
          <w:p w14:paraId="0BAAAF86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DA6DC8">
              <w:rPr>
                <w:color w:val="000000"/>
                <w:sz w:val="18"/>
              </w:rPr>
              <w:t>Eenmalige</w:t>
            </w:r>
            <w:proofErr w:type="spellEnd"/>
            <w:r w:rsidRPr="00DA6DC8">
              <w:rPr>
                <w:color w:val="000000"/>
                <w:sz w:val="18"/>
              </w:rPr>
              <w:t xml:space="preserve"> </w:t>
            </w:r>
            <w:proofErr w:type="spellStart"/>
            <w:r w:rsidRPr="00DA6DC8">
              <w:rPr>
                <w:color w:val="000000"/>
                <w:sz w:val="18"/>
              </w:rPr>
              <w:t>kosten</w:t>
            </w:r>
            <w:proofErr w:type="spellEnd"/>
          </w:p>
        </w:tc>
        <w:tc>
          <w:tcPr>
            <w:tcW w:w="2268" w:type="dxa"/>
          </w:tcPr>
          <w:p w14:paraId="2E1C70F6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6FFCA2BB" w14:textId="77777777" w:rsidTr="005C2816">
        <w:tc>
          <w:tcPr>
            <w:tcW w:w="5245" w:type="dxa"/>
          </w:tcPr>
          <w:p w14:paraId="1E470577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DA6DC8">
              <w:rPr>
                <w:rFonts w:cs="Verdana"/>
                <w:color w:val="000000"/>
                <w:sz w:val="18"/>
              </w:rPr>
              <w:t>Algemene</w:t>
            </w:r>
            <w:proofErr w:type="spellEnd"/>
            <w:r w:rsidRPr="00DA6DC8">
              <w:rPr>
                <w:rFonts w:cs="Verdana"/>
                <w:color w:val="000000"/>
                <w:sz w:val="18"/>
              </w:rPr>
              <w:t xml:space="preserve"> </w:t>
            </w:r>
            <w:proofErr w:type="spellStart"/>
            <w:r w:rsidRPr="00DA6DC8">
              <w:rPr>
                <w:rFonts w:cs="Verdana"/>
                <w:color w:val="000000"/>
                <w:sz w:val="18"/>
              </w:rPr>
              <w:t>bouwplaatskosten</w:t>
            </w:r>
            <w:proofErr w:type="spellEnd"/>
          </w:p>
        </w:tc>
        <w:tc>
          <w:tcPr>
            <w:tcW w:w="2268" w:type="dxa"/>
          </w:tcPr>
          <w:p w14:paraId="25A96E63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3139702F" w14:textId="77777777" w:rsidTr="005C2816">
        <w:tc>
          <w:tcPr>
            <w:tcW w:w="5245" w:type="dxa"/>
          </w:tcPr>
          <w:p w14:paraId="49FBC6CF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DA6DC8">
              <w:rPr>
                <w:color w:val="000000"/>
                <w:sz w:val="18"/>
              </w:rPr>
              <w:t>Uitvoeringskosten</w:t>
            </w:r>
            <w:proofErr w:type="spellEnd"/>
          </w:p>
        </w:tc>
        <w:tc>
          <w:tcPr>
            <w:tcW w:w="2268" w:type="dxa"/>
          </w:tcPr>
          <w:p w14:paraId="5B06DC2C" w14:textId="77777777" w:rsidR="008C636E" w:rsidRPr="00813EF9" w:rsidRDefault="008C636E" w:rsidP="005C2816">
            <w:pPr>
              <w:rPr>
                <w:rFonts w:cs="Verdana"/>
                <w:color w:val="000000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7E8AAA65" w14:textId="77777777" w:rsidTr="005C2816">
        <w:tc>
          <w:tcPr>
            <w:tcW w:w="5245" w:type="dxa"/>
          </w:tcPr>
          <w:p w14:paraId="039179A5" w14:textId="77777777" w:rsidR="008C636E" w:rsidRPr="00DA6DC8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DA6DC8">
              <w:rPr>
                <w:rFonts w:cs="Verdana"/>
                <w:color w:val="000000"/>
                <w:sz w:val="18"/>
              </w:rPr>
              <w:t>Projectmanagementkosten</w:t>
            </w:r>
            <w:proofErr w:type="spellEnd"/>
            <w:r w:rsidRPr="00DA6DC8">
              <w:rPr>
                <w:rFonts w:cs="Verdana"/>
                <w:color w:val="000000"/>
                <w:sz w:val="18"/>
              </w:rPr>
              <w:t xml:space="preserve"> (incl. </w:t>
            </w:r>
            <w:proofErr w:type="spellStart"/>
            <w:r w:rsidRPr="00DA6DC8">
              <w:rPr>
                <w:rFonts w:cs="Verdana"/>
                <w:color w:val="000000"/>
                <w:sz w:val="18"/>
              </w:rPr>
              <w:t>staf</w:t>
            </w:r>
            <w:proofErr w:type="spellEnd"/>
            <w:r w:rsidRPr="00DA6DC8">
              <w:rPr>
                <w:rFonts w:cs="Verdana"/>
                <w:color w:val="000000"/>
                <w:sz w:val="18"/>
              </w:rPr>
              <w:t>/</w:t>
            </w:r>
            <w:proofErr w:type="spellStart"/>
            <w:r w:rsidRPr="00DA6DC8">
              <w:rPr>
                <w:rFonts w:cs="Verdana"/>
                <w:color w:val="000000"/>
                <w:sz w:val="18"/>
              </w:rPr>
              <w:t>koepel</w:t>
            </w:r>
            <w:proofErr w:type="spellEnd"/>
            <w:r w:rsidRPr="00DA6DC8">
              <w:rPr>
                <w:rFonts w:cs="Verdana"/>
                <w:color w:val="000000"/>
                <w:sz w:val="18"/>
              </w:rPr>
              <w:t>)</w:t>
            </w:r>
          </w:p>
        </w:tc>
        <w:tc>
          <w:tcPr>
            <w:tcW w:w="2268" w:type="dxa"/>
          </w:tcPr>
          <w:p w14:paraId="7EF455C0" w14:textId="77777777" w:rsidR="008C636E" w:rsidRPr="00813EF9" w:rsidRDefault="008C636E" w:rsidP="005C2816">
            <w:pPr>
              <w:rPr>
                <w:rFonts w:cs="Verdana"/>
                <w:color w:val="000000"/>
              </w:rPr>
            </w:pPr>
          </w:p>
        </w:tc>
      </w:tr>
      <w:tr w:rsidR="008C636E" w:rsidRPr="00813EF9" w14:paraId="326CD175" w14:textId="77777777" w:rsidTr="005C2816">
        <w:tc>
          <w:tcPr>
            <w:tcW w:w="5245" w:type="dxa"/>
          </w:tcPr>
          <w:p w14:paraId="28B7EA71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proofErr w:type="spellStart"/>
            <w:r w:rsidRPr="00813EF9">
              <w:rPr>
                <w:color w:val="000000"/>
                <w:sz w:val="18"/>
              </w:rPr>
              <w:t>Algemene</w:t>
            </w:r>
            <w:proofErr w:type="spellEnd"/>
            <w:r w:rsidRPr="00813EF9">
              <w:rPr>
                <w:color w:val="000000"/>
                <w:sz w:val="18"/>
              </w:rPr>
              <w:t xml:space="preserve"> </w:t>
            </w:r>
            <w:proofErr w:type="spellStart"/>
            <w:r w:rsidRPr="00813EF9">
              <w:rPr>
                <w:color w:val="000000"/>
                <w:sz w:val="18"/>
              </w:rPr>
              <w:t>kosten</w:t>
            </w:r>
            <w:proofErr w:type="spellEnd"/>
          </w:p>
        </w:tc>
        <w:tc>
          <w:tcPr>
            <w:tcW w:w="2268" w:type="dxa"/>
          </w:tcPr>
          <w:p w14:paraId="32A9AD5F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48893774" w14:textId="77777777" w:rsidTr="005C2816">
        <w:tc>
          <w:tcPr>
            <w:tcW w:w="5245" w:type="dxa"/>
          </w:tcPr>
          <w:p w14:paraId="13AC34F9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color w:val="000000"/>
                <w:sz w:val="18"/>
              </w:rPr>
              <w:t>Winst</w:t>
            </w:r>
          </w:p>
        </w:tc>
        <w:tc>
          <w:tcPr>
            <w:tcW w:w="2268" w:type="dxa"/>
          </w:tcPr>
          <w:p w14:paraId="5078E22A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575A0A68" w14:textId="77777777" w:rsidTr="005C2816">
        <w:tc>
          <w:tcPr>
            <w:tcW w:w="5245" w:type="dxa"/>
          </w:tcPr>
          <w:p w14:paraId="532140F2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color w:val="000000"/>
                <w:sz w:val="18"/>
              </w:rPr>
              <w:t>Risico</w:t>
            </w:r>
          </w:p>
        </w:tc>
        <w:tc>
          <w:tcPr>
            <w:tcW w:w="2268" w:type="dxa"/>
          </w:tcPr>
          <w:p w14:paraId="3DC55BA8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6E36F1EE" w14:textId="77777777" w:rsidTr="005C2816">
        <w:tc>
          <w:tcPr>
            <w:tcW w:w="5245" w:type="dxa"/>
          </w:tcPr>
          <w:p w14:paraId="344E1179" w14:textId="77777777" w:rsidR="008C636E" w:rsidRPr="00813EF9" w:rsidRDefault="008C636E" w:rsidP="005C2816">
            <w:pPr>
              <w:jc w:val="right"/>
              <w:rPr>
                <w:color w:val="000000"/>
                <w:sz w:val="18"/>
              </w:rPr>
            </w:pPr>
            <w:proofErr w:type="spellStart"/>
            <w:r w:rsidRPr="00813EF9">
              <w:rPr>
                <w:color w:val="000000"/>
                <w:sz w:val="18"/>
              </w:rPr>
              <w:t>Subtotaal</w:t>
            </w:r>
            <w:proofErr w:type="spellEnd"/>
            <w:r w:rsidRPr="00813EF9">
              <w:rPr>
                <w:color w:val="000000"/>
                <w:sz w:val="18"/>
              </w:rPr>
              <w:t xml:space="preserve"> C (</w:t>
            </w:r>
            <w:proofErr w:type="spellStart"/>
            <w:r w:rsidRPr="00813EF9">
              <w:rPr>
                <w:color w:val="000000"/>
                <w:sz w:val="18"/>
              </w:rPr>
              <w:t>indirecte</w:t>
            </w:r>
            <w:proofErr w:type="spellEnd"/>
            <w:r w:rsidRPr="00813EF9">
              <w:rPr>
                <w:color w:val="000000"/>
                <w:sz w:val="18"/>
              </w:rPr>
              <w:t xml:space="preserve"> </w:t>
            </w:r>
            <w:proofErr w:type="spellStart"/>
            <w:r w:rsidRPr="00813EF9">
              <w:rPr>
                <w:color w:val="000000"/>
                <w:sz w:val="18"/>
              </w:rPr>
              <w:t>kosten</w:t>
            </w:r>
            <w:proofErr w:type="spellEnd"/>
            <w:r w:rsidRPr="00813EF9">
              <w:rPr>
                <w:color w:val="000000"/>
                <w:sz w:val="18"/>
              </w:rPr>
              <w:t>):</w:t>
            </w:r>
          </w:p>
        </w:tc>
        <w:tc>
          <w:tcPr>
            <w:tcW w:w="2268" w:type="dxa"/>
          </w:tcPr>
          <w:p w14:paraId="320112B2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C636E" w:rsidRPr="00813EF9" w14:paraId="01F22DEF" w14:textId="77777777" w:rsidTr="005C2816">
        <w:tc>
          <w:tcPr>
            <w:tcW w:w="5245" w:type="dxa"/>
          </w:tcPr>
          <w:p w14:paraId="4CEC2B4D" w14:textId="77777777" w:rsidR="008C636E" w:rsidRPr="008C636E" w:rsidRDefault="008C636E" w:rsidP="005C2816">
            <w:pPr>
              <w:rPr>
                <w:rFonts w:cs="Verdana"/>
                <w:color w:val="000000"/>
                <w:sz w:val="18"/>
                <w:lang w:val="nl-NL"/>
              </w:rPr>
            </w:pPr>
            <w:r w:rsidRPr="008C636E">
              <w:rPr>
                <w:rFonts w:cs="Verdana"/>
                <w:color w:val="000000"/>
                <w:sz w:val="18"/>
                <w:lang w:val="nl-NL"/>
              </w:rPr>
              <w:t>Stelpost (zie Annex VIII)</w:t>
            </w:r>
          </w:p>
          <w:p w14:paraId="1B45FBEC" w14:textId="77777777" w:rsidR="008C636E" w:rsidRPr="008C636E" w:rsidRDefault="008C636E" w:rsidP="008C636E">
            <w:pPr>
              <w:pStyle w:val="Lijstalinea"/>
              <w:numPr>
                <w:ilvl w:val="0"/>
                <w:numId w:val="0"/>
              </w:numPr>
              <w:ind w:left="351"/>
              <w:contextualSpacing/>
              <w:rPr>
                <w:color w:val="000000" w:themeColor="text1"/>
                <w:sz w:val="18"/>
                <w:lang w:val="nl-NL"/>
              </w:rPr>
            </w:pPr>
            <w:r w:rsidRPr="008C636E">
              <w:rPr>
                <w:color w:val="000000" w:themeColor="text1"/>
                <w:sz w:val="18"/>
                <w:lang w:val="nl-NL"/>
              </w:rPr>
              <w:t>Archeologische opgravingen</w:t>
            </w:r>
          </w:p>
          <w:p w14:paraId="66DE4321" w14:textId="77777777" w:rsidR="008C636E" w:rsidRPr="000F7FC4" w:rsidRDefault="008C636E" w:rsidP="005C2816">
            <w:pPr>
              <w:pStyle w:val="Lijstalinea"/>
              <w:ind w:left="777" w:hanging="426"/>
              <w:contextualSpacing/>
              <w:rPr>
                <w:color w:val="000000"/>
                <w:sz w:val="18"/>
              </w:rPr>
            </w:pPr>
            <w:proofErr w:type="spellStart"/>
            <w:r w:rsidRPr="616E70C8">
              <w:rPr>
                <w:color w:val="000000" w:themeColor="text1"/>
                <w:sz w:val="18"/>
              </w:rPr>
              <w:t>Sloopwerkzaamheden</w:t>
            </w:r>
            <w:proofErr w:type="spellEnd"/>
            <w:r w:rsidRPr="616E70C8">
              <w:rPr>
                <w:color w:val="000000" w:themeColor="text1"/>
                <w:sz w:val="18"/>
              </w:rPr>
              <w:t xml:space="preserve"> </w:t>
            </w:r>
            <w:r w:rsidRPr="00A93278">
              <w:rPr>
                <w:color w:val="000000" w:themeColor="text1"/>
                <w:sz w:val="18"/>
              </w:rPr>
              <w:t xml:space="preserve">Gerrit </w:t>
            </w:r>
            <w:proofErr w:type="spellStart"/>
            <w:r w:rsidRPr="00A93278">
              <w:rPr>
                <w:color w:val="000000" w:themeColor="text1"/>
                <w:sz w:val="18"/>
              </w:rPr>
              <w:t>Krolbrug</w:t>
            </w:r>
            <w:proofErr w:type="spellEnd"/>
          </w:p>
          <w:p w14:paraId="77C2443E" w14:textId="77777777" w:rsidR="008C636E" w:rsidRPr="000F7FC4" w:rsidRDefault="008C636E" w:rsidP="008C636E">
            <w:pPr>
              <w:pStyle w:val="Lijstalinea"/>
              <w:numPr>
                <w:ilvl w:val="3"/>
                <w:numId w:val="32"/>
              </w:numPr>
              <w:contextualSpacing/>
              <w:rPr>
                <w:rFonts w:cs="Verdana"/>
                <w:color w:val="000000"/>
              </w:rPr>
            </w:pPr>
            <w:bookmarkStart w:id="3" w:name="bwbijl_M_SC_PRC_Uit_HT3"/>
          </w:p>
          <w:bookmarkEnd w:id="3"/>
          <w:p w14:paraId="72C0F701" w14:textId="3E500FC3" w:rsidR="008C636E" w:rsidRPr="008C636E" w:rsidRDefault="008C636E" w:rsidP="008C636E">
            <w:pPr>
              <w:pStyle w:val="Lijstalinea"/>
              <w:numPr>
                <w:ilvl w:val="0"/>
                <w:numId w:val="0"/>
              </w:numPr>
              <w:contextualSpacing/>
              <w:rPr>
                <w:color w:val="000000"/>
                <w:sz w:val="18"/>
                <w:lang w:val="nl-NL"/>
              </w:rPr>
            </w:pPr>
          </w:p>
        </w:tc>
        <w:tc>
          <w:tcPr>
            <w:tcW w:w="2268" w:type="dxa"/>
          </w:tcPr>
          <w:p w14:paraId="6FD0E48F" w14:textId="77777777" w:rsidR="008C636E" w:rsidRPr="008C636E" w:rsidRDefault="008C636E" w:rsidP="005C2816">
            <w:pPr>
              <w:rPr>
                <w:rFonts w:cs="Verdana"/>
                <w:color w:val="000000"/>
                <w:sz w:val="18"/>
                <w:lang w:val="nl-NL"/>
              </w:rPr>
            </w:pPr>
          </w:p>
          <w:p w14:paraId="3BDD4440" w14:textId="77777777" w:rsidR="008C636E" w:rsidRDefault="008C636E" w:rsidP="005C2816">
            <w:pPr>
              <w:rPr>
                <w:rFonts w:cs="Verdana"/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  <w:r>
              <w:rPr>
                <w:rFonts w:cs="Verdana"/>
                <w:color w:val="000000"/>
                <w:sz w:val="18"/>
              </w:rPr>
              <w:t xml:space="preserve"> 150.000,-</w:t>
            </w:r>
          </w:p>
          <w:p w14:paraId="3290204B" w14:textId="77777777" w:rsidR="008C636E" w:rsidRDefault="008C636E" w:rsidP="005C2816">
            <w:pPr>
              <w:rPr>
                <w:rFonts w:cs="Verdana"/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  <w:r>
              <w:rPr>
                <w:rFonts w:cs="Verdana"/>
                <w:color w:val="000000"/>
                <w:sz w:val="18"/>
              </w:rPr>
              <w:t xml:space="preserve"> 200.000,-</w:t>
            </w:r>
          </w:p>
          <w:p w14:paraId="5E33BD4D" w14:textId="77777777" w:rsidR="008C636E" w:rsidRPr="00813EF9" w:rsidRDefault="008C636E" w:rsidP="005C2816">
            <w:pPr>
              <w:rPr>
                <w:rFonts w:cs="Verdana"/>
                <w:color w:val="000000"/>
              </w:rPr>
            </w:pPr>
          </w:p>
        </w:tc>
      </w:tr>
      <w:tr w:rsidR="008C636E" w:rsidRPr="00813EF9" w14:paraId="7B1C8C49" w14:textId="77777777" w:rsidTr="005C2816">
        <w:tc>
          <w:tcPr>
            <w:tcW w:w="5245" w:type="dxa"/>
          </w:tcPr>
          <w:p w14:paraId="42D8E013" w14:textId="77777777" w:rsidR="008C636E" w:rsidRPr="008C636E" w:rsidRDefault="008C636E" w:rsidP="005C2816">
            <w:pPr>
              <w:jc w:val="right"/>
              <w:rPr>
                <w:color w:val="000000"/>
                <w:sz w:val="18"/>
                <w:lang w:val="nl-NL"/>
              </w:rPr>
            </w:pPr>
            <w:r w:rsidRPr="008C636E">
              <w:rPr>
                <w:color w:val="000000"/>
                <w:sz w:val="18"/>
                <w:lang w:val="nl-NL"/>
              </w:rPr>
              <w:t>Inschrijvingssom (Subtotaal A+B+C +stelpost:</w:t>
            </w:r>
          </w:p>
        </w:tc>
        <w:tc>
          <w:tcPr>
            <w:tcW w:w="2268" w:type="dxa"/>
          </w:tcPr>
          <w:p w14:paraId="1518FFDD" w14:textId="77777777" w:rsidR="008C636E" w:rsidRPr="00813EF9" w:rsidRDefault="008C636E" w:rsidP="005C2816">
            <w:pPr>
              <w:rPr>
                <w:color w:val="000000"/>
                <w:sz w:val="18"/>
              </w:rPr>
            </w:pPr>
            <w:r w:rsidRPr="00813EF9">
              <w:rPr>
                <w:rFonts w:cs="Verdana"/>
                <w:color w:val="000000"/>
                <w:sz w:val="18"/>
              </w:rPr>
              <w:t>€</w:t>
            </w:r>
          </w:p>
        </w:tc>
      </w:tr>
    </w:tbl>
    <w:p w14:paraId="113EC5E8" w14:textId="77777777" w:rsidR="008C636E" w:rsidRPr="00813EF9" w:rsidRDefault="008C636E" w:rsidP="008C636E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  <w:r w:rsidRPr="00813EF9">
        <w:rPr>
          <w:rFonts w:cs="Arial"/>
          <w:color w:val="000000"/>
          <w:lang w:val="nl-NL"/>
        </w:rPr>
        <w:t xml:space="preserve">* Begrippen conform Standaardsystematiek voor kostenramingen (SSK2018) uitgegeven door CROW. Bij de indirecte kosten dienen - in afwijking van de SSK - algemene </w:t>
      </w:r>
      <w:proofErr w:type="spellStart"/>
      <w:r w:rsidRPr="00813EF9">
        <w:rPr>
          <w:rFonts w:cs="Arial"/>
          <w:color w:val="000000"/>
          <w:lang w:val="nl-NL"/>
        </w:rPr>
        <w:t>bouwplaatskosten</w:t>
      </w:r>
      <w:proofErr w:type="spellEnd"/>
      <w:r w:rsidRPr="00813EF9">
        <w:rPr>
          <w:rFonts w:cs="Arial"/>
          <w:color w:val="000000"/>
          <w:lang w:val="nl-NL"/>
        </w:rPr>
        <w:t xml:space="preserve"> en Projectmanagementkosten separaat te worden opgenomen. </w:t>
      </w:r>
    </w:p>
    <w:p w14:paraId="303B12A6" w14:textId="77777777" w:rsidR="008C636E" w:rsidRDefault="008C636E" w:rsidP="008C636E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  <w:r w:rsidRPr="00813EF9">
        <w:rPr>
          <w:rFonts w:cs="Arial"/>
          <w:color w:val="000000"/>
          <w:lang w:val="nl-NL"/>
        </w:rPr>
        <w:t>Indien de inschrijver meent te moeten inschrijven met een projectkorting dan moet deze volledig in de post winst worden opgenomen.</w:t>
      </w:r>
    </w:p>
    <w:p w14:paraId="65473B13" w14:textId="77777777" w:rsidR="008C636E" w:rsidRDefault="008C636E" w:rsidP="008C636E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</w:p>
    <w:p w14:paraId="78B240C2" w14:textId="77777777" w:rsidR="008C636E" w:rsidRDefault="008C636E" w:rsidP="008C636E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</w:p>
    <w:p w14:paraId="696B5227" w14:textId="77777777" w:rsidR="008C636E" w:rsidRDefault="008C636E" w:rsidP="008C636E">
      <w:pPr>
        <w:spacing w:after="160" w:line="259" w:lineRule="auto"/>
        <w:rPr>
          <w:rFonts w:cs="Arial"/>
          <w:color w:val="000000"/>
          <w:lang w:val="nl-NL"/>
        </w:rPr>
      </w:pPr>
      <w:r>
        <w:rPr>
          <w:rFonts w:cs="Arial"/>
          <w:color w:val="000000"/>
          <w:lang w:val="nl-NL"/>
        </w:rPr>
        <w:br w:type="page"/>
      </w:r>
    </w:p>
    <w:p w14:paraId="553B8FC9" w14:textId="77777777" w:rsidR="008C636E" w:rsidRPr="005519CD" w:rsidRDefault="008C636E" w:rsidP="008C636E">
      <w:pPr>
        <w:tabs>
          <w:tab w:val="left" w:pos="1440"/>
        </w:tabs>
        <w:ind w:left="1247"/>
        <w:rPr>
          <w:rFonts w:cs="Arial"/>
          <w:b/>
          <w:bCs/>
          <w:color w:val="000000"/>
          <w:lang w:val="nl-NL"/>
        </w:rPr>
      </w:pPr>
      <w:r w:rsidRPr="005519CD">
        <w:rPr>
          <w:rFonts w:cs="Arial"/>
          <w:b/>
          <w:bCs/>
          <w:color w:val="000000"/>
          <w:lang w:val="nl-NL"/>
        </w:rPr>
        <w:lastRenderedPageBreak/>
        <w:t>Bijlage K.2 Onderbouwing kostenpost Archeologische Werkzaamheden</w:t>
      </w:r>
    </w:p>
    <w:p w14:paraId="69080841" w14:textId="77777777" w:rsidR="008C636E" w:rsidRDefault="008C636E" w:rsidP="008C636E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</w:p>
    <w:p w14:paraId="74319794" w14:textId="77777777" w:rsidR="008C636E" w:rsidRDefault="008C636E" w:rsidP="008C636E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  <w:r>
        <w:rPr>
          <w:rFonts w:cs="Arial"/>
          <w:color w:val="000000"/>
          <w:lang w:val="nl-NL"/>
        </w:rPr>
        <w:t>Zie separaat document.</w:t>
      </w:r>
    </w:p>
    <w:p w14:paraId="0ADF0581" w14:textId="77777777"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28EE6" w14:textId="77777777" w:rsidR="008C636E" w:rsidRDefault="008C636E" w:rsidP="0088501B">
      <w:r>
        <w:separator/>
      </w:r>
    </w:p>
  </w:endnote>
  <w:endnote w:type="continuationSeparator" w:id="0">
    <w:p w14:paraId="1C08B0B2" w14:textId="77777777" w:rsidR="008C636E" w:rsidRDefault="008C636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D415A" w14:textId="77777777" w:rsidR="008C636E" w:rsidRDefault="008C636E" w:rsidP="0088501B">
      <w:r>
        <w:separator/>
      </w:r>
    </w:p>
  </w:footnote>
  <w:footnote w:type="continuationSeparator" w:id="0">
    <w:p w14:paraId="5FC31788" w14:textId="77777777" w:rsidR="008C636E" w:rsidRDefault="008C636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4C631" w14:textId="77FEDA27" w:rsidR="00CA0846" w:rsidRDefault="00CA0846" w:rsidP="00CA0846">
    <w:pPr>
      <w:pStyle w:val="Huisstijl-KopregelRapport"/>
      <w:ind w:left="1134"/>
      <w:rPr>
        <w:rStyle w:val="Huisstijl-Rapportkoptekst"/>
      </w:rPr>
    </w:pPr>
    <w:proofErr w:type="spellStart"/>
    <w:r>
      <w:t>Aanbestedingsleidraad</w:t>
    </w:r>
    <w:proofErr w:type="spellEnd"/>
    <w:r>
      <w:t xml:space="preserve"> </w:t>
    </w:r>
    <w:r>
      <w:rPr>
        <w:rStyle w:val="Huisstijl-Rapportkoptekst"/>
      </w:rPr>
      <w:t xml:space="preserve">| </w:t>
    </w:r>
    <w:proofErr w:type="spellStart"/>
    <w:r>
      <w:rPr>
        <w:rStyle w:val="Huisstijl-Rapportkoptekst"/>
      </w:rPr>
      <w:t>Zaaknummer</w:t>
    </w:r>
    <w:proofErr w:type="spellEnd"/>
    <w:r>
      <w:rPr>
        <w:rStyle w:val="Huisstijl-Rapportkoptekst"/>
      </w:rPr>
      <w:t xml:space="preserve">: </w:t>
    </w:r>
    <w:r>
      <w:fldChar w:fldCharType="begin"/>
    </w:r>
    <w:r>
      <w:instrText>DOCPROPERTY  PS_REFERENCE  \* MERGEFORMAT</w:instrText>
    </w:r>
    <w:r>
      <w:fldChar w:fldCharType="separate"/>
    </w:r>
    <w:r>
      <w:t>31164072</w:t>
    </w:r>
    <w:r>
      <w:fldChar w:fldCharType="end"/>
    </w:r>
    <w:r>
      <w:t xml:space="preserve"> </w:t>
    </w:r>
    <w:r>
      <w:rPr>
        <w:rStyle w:val="Huisstijl-Rapportkoptekst"/>
      </w:rPr>
      <w:t xml:space="preserve">| </w:t>
    </w:r>
    <w:r>
      <w:fldChar w:fldCharType="begin"/>
    </w:r>
    <w:r>
      <w:instrText>DOCPROPERTY  VERSIEDATUM  \* MERGEFORMAT</w:instrText>
    </w:r>
    <w:r>
      <w:fldChar w:fldCharType="separate"/>
    </w:r>
    <w:r>
      <w:t>1</w:t>
    </w:r>
    <w:r>
      <w:t>2</w:t>
    </w:r>
    <w:r>
      <w:t>-0</w:t>
    </w:r>
    <w:r>
      <w:t>9</w:t>
    </w:r>
    <w:r>
      <w:t>-2025</w:t>
    </w:r>
    <w:r>
      <w:fldChar w:fldCharType="end"/>
    </w:r>
  </w:p>
  <w:p w14:paraId="770F540B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94945EEA"/>
    <w:lvl w:ilvl="0">
      <w:start w:val="1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265698589">
    <w:abstractNumId w:val="9"/>
  </w:num>
  <w:num w:numId="2" w16cid:durableId="1147278295">
    <w:abstractNumId w:val="11"/>
  </w:num>
  <w:num w:numId="3" w16cid:durableId="1018040609">
    <w:abstractNumId w:val="29"/>
  </w:num>
  <w:num w:numId="4" w16cid:durableId="1484545962">
    <w:abstractNumId w:val="10"/>
  </w:num>
  <w:num w:numId="5" w16cid:durableId="1926644815">
    <w:abstractNumId w:val="17"/>
  </w:num>
  <w:num w:numId="6" w16cid:durableId="873005598">
    <w:abstractNumId w:val="20"/>
  </w:num>
  <w:num w:numId="7" w16cid:durableId="2036223819">
    <w:abstractNumId w:val="2"/>
  </w:num>
  <w:num w:numId="8" w16cid:durableId="992290809">
    <w:abstractNumId w:val="1"/>
  </w:num>
  <w:num w:numId="9" w16cid:durableId="1056857001">
    <w:abstractNumId w:val="0"/>
  </w:num>
  <w:num w:numId="10" w16cid:durableId="492333355">
    <w:abstractNumId w:val="7"/>
  </w:num>
  <w:num w:numId="11" w16cid:durableId="1423452984">
    <w:abstractNumId w:val="5"/>
  </w:num>
  <w:num w:numId="12" w16cid:durableId="295718163">
    <w:abstractNumId w:val="5"/>
  </w:num>
  <w:num w:numId="13" w16cid:durableId="1189834911">
    <w:abstractNumId w:val="30"/>
  </w:num>
  <w:num w:numId="14" w16cid:durableId="675232716">
    <w:abstractNumId w:val="3"/>
  </w:num>
  <w:num w:numId="15" w16cid:durableId="26299658">
    <w:abstractNumId w:val="18"/>
  </w:num>
  <w:num w:numId="16" w16cid:durableId="1742095194">
    <w:abstractNumId w:val="24"/>
  </w:num>
  <w:num w:numId="17" w16cid:durableId="626008593">
    <w:abstractNumId w:val="8"/>
  </w:num>
  <w:num w:numId="18" w16cid:durableId="393088722">
    <w:abstractNumId w:val="21"/>
  </w:num>
  <w:num w:numId="19" w16cid:durableId="1821147093">
    <w:abstractNumId w:val="31"/>
  </w:num>
  <w:num w:numId="20" w16cid:durableId="1790319063">
    <w:abstractNumId w:val="12"/>
  </w:num>
  <w:num w:numId="21" w16cid:durableId="757599029">
    <w:abstractNumId w:val="23"/>
  </w:num>
  <w:num w:numId="22" w16cid:durableId="1661427221">
    <w:abstractNumId w:val="26"/>
  </w:num>
  <w:num w:numId="23" w16cid:durableId="1726174475">
    <w:abstractNumId w:val="19"/>
  </w:num>
  <w:num w:numId="24" w16cid:durableId="2064479527">
    <w:abstractNumId w:val="28"/>
  </w:num>
  <w:num w:numId="25" w16cid:durableId="1285959318">
    <w:abstractNumId w:val="27"/>
  </w:num>
  <w:num w:numId="26" w16cid:durableId="1177841412">
    <w:abstractNumId w:val="6"/>
  </w:num>
  <w:num w:numId="27" w16cid:durableId="1898588416">
    <w:abstractNumId w:val="16"/>
  </w:num>
  <w:num w:numId="28" w16cid:durableId="1511026304">
    <w:abstractNumId w:val="22"/>
  </w:num>
  <w:num w:numId="29" w16cid:durableId="790561226">
    <w:abstractNumId w:val="4"/>
  </w:num>
  <w:num w:numId="30" w16cid:durableId="456721938">
    <w:abstractNumId w:val="13"/>
  </w:num>
  <w:num w:numId="31" w16cid:durableId="831069158">
    <w:abstractNumId w:val="25"/>
  </w:num>
  <w:num w:numId="32" w16cid:durableId="346952833">
    <w:abstractNumId w:val="15"/>
  </w:num>
  <w:num w:numId="33" w16cid:durableId="10072889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36E"/>
    <w:rsid w:val="00043163"/>
    <w:rsid w:val="00056D70"/>
    <w:rsid w:val="00095B36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C636E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C5C7D"/>
    <w:rsid w:val="00C36FAA"/>
    <w:rsid w:val="00C71133"/>
    <w:rsid w:val="00CA0846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06C5A"/>
  <w15:chartTrackingRefBased/>
  <w15:docId w15:val="{5AAEEAF8-C3C6-4EEB-B88C-9133A0768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8C636E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8C63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8C63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8C63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8C63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8C636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C636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C636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C636E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8C63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C636E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C636E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8C636E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8C636E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character" w:customStyle="1" w:styleId="Verborgentekst">
    <w:name w:val="Verborgen tekst"/>
    <w:qFormat/>
    <w:rsid w:val="008C636E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8C636E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C636E"/>
    <w:rPr>
      <w:rFonts w:ascii="Verdana" w:eastAsia="Times New Roman" w:hAnsi="Verdana" w:cs="Lohit Hindi"/>
      <w:sz w:val="20"/>
      <w:szCs w:val="20"/>
      <w:lang w:val="en-US"/>
    </w:rPr>
  </w:style>
  <w:style w:type="character" w:styleId="Verwijzingopmerking">
    <w:name w:val="annotation reference"/>
    <w:uiPriority w:val="99"/>
    <w:semiHidden/>
    <w:rsid w:val="008C636E"/>
    <w:rPr>
      <w:sz w:val="16"/>
      <w:szCs w:val="16"/>
    </w:rPr>
  </w:style>
  <w:style w:type="paragraph" w:customStyle="1" w:styleId="BijlageGenummerdKop2">
    <w:name w:val="BijlageGenummerdKop2"/>
    <w:basedOn w:val="BijlageGenummerdKop"/>
    <w:uiPriority w:val="16"/>
    <w:rsid w:val="008C636E"/>
    <w:p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8C636E"/>
    <w:rPr>
      <w:rFonts w:ascii="Verdana" w:hAnsi="Verdana" w:cs="Lohit Hindi"/>
      <w:lang w:val="en-US"/>
    </w:rPr>
  </w:style>
  <w:style w:type="paragraph" w:customStyle="1" w:styleId="Huisstijl-KopregelRapport">
    <w:name w:val="Huisstijl - Kopregel Rapport"/>
    <w:basedOn w:val="Standaard"/>
    <w:uiPriority w:val="16"/>
    <w:rsid w:val="00CA0846"/>
    <w:rPr>
      <w:sz w:val="13"/>
    </w:rPr>
  </w:style>
  <w:style w:type="character" w:customStyle="1" w:styleId="Huisstijl-Rapportkoptekst">
    <w:name w:val="Huisstijl - Rapport koptekst"/>
    <w:basedOn w:val="Standaardalinea-lettertype"/>
    <w:uiPriority w:val="1"/>
    <w:rsid w:val="00CA0846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2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1074</Characters>
  <Application>Microsoft Office Word</Application>
  <DocSecurity>0</DocSecurity>
  <Lines>8</Lines>
  <Paragraphs>2</Paragraphs>
  <ScaleCrop>false</ScaleCrop>
  <Company>Rijkswaterstaat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2</cp:revision>
  <dcterms:created xsi:type="dcterms:W3CDTF">2025-09-18T11:22:00Z</dcterms:created>
  <dcterms:modified xsi:type="dcterms:W3CDTF">2025-09-18T11:28:00Z</dcterms:modified>
</cp:coreProperties>
</file>